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D5" w:rsidRPr="00663AA6" w:rsidRDefault="00B305D5" w:rsidP="00B305D5">
      <w:pPr>
        <w:jc w:val="center"/>
        <w:rPr>
          <w:rFonts w:ascii="Times New Roman" w:eastAsia="Times New Roman" w:hAnsi="Times New Roman" w:cs="Times New Roman"/>
          <w:b/>
          <w:color w:val="111111"/>
          <w:sz w:val="28"/>
          <w:szCs w:val="28"/>
          <w:bdr w:val="none" w:sz="0" w:space="0" w:color="auto" w:frame="1"/>
          <w:lang w:eastAsia="ru-RU"/>
        </w:rPr>
      </w:pPr>
      <w:r w:rsidRPr="00663AA6">
        <w:rPr>
          <w:rFonts w:ascii="Times New Roman" w:eastAsia="Times New Roman" w:hAnsi="Times New Roman" w:cs="Times New Roman"/>
          <w:b/>
          <w:color w:val="111111"/>
          <w:sz w:val="28"/>
          <w:szCs w:val="28"/>
          <w:bdr w:val="none" w:sz="0" w:space="0" w:color="auto" w:frame="1"/>
          <w:lang w:eastAsia="ru-RU"/>
        </w:rPr>
        <w:t>Занятие по ознакомлению окружающим</w:t>
      </w:r>
      <w:r>
        <w:rPr>
          <w:rFonts w:ascii="Times New Roman" w:eastAsia="Times New Roman" w:hAnsi="Times New Roman" w:cs="Times New Roman"/>
          <w:b/>
          <w:color w:val="111111"/>
          <w:sz w:val="28"/>
          <w:szCs w:val="28"/>
          <w:bdr w:val="none" w:sz="0" w:space="0" w:color="auto" w:frame="1"/>
          <w:lang w:eastAsia="ru-RU"/>
        </w:rPr>
        <w:t xml:space="preserve"> в старшей группе</w:t>
      </w:r>
    </w:p>
    <w:p w:rsidR="00B305D5" w:rsidRPr="00E844A3" w:rsidRDefault="00B305D5" w:rsidP="00B305D5">
      <w:pPr>
        <w:jc w:val="center"/>
        <w:rPr>
          <w:rFonts w:ascii="Times New Roman" w:eastAsia="Times New Roman" w:hAnsi="Times New Roman" w:cs="Times New Roman"/>
          <w:b/>
          <w:color w:val="111111"/>
          <w:sz w:val="32"/>
          <w:szCs w:val="32"/>
          <w:bdr w:val="none" w:sz="0" w:space="0" w:color="auto" w:frame="1"/>
          <w:lang w:eastAsia="ru-RU"/>
        </w:rPr>
      </w:pPr>
      <w:r w:rsidRPr="00E844A3">
        <w:rPr>
          <w:rFonts w:ascii="Times New Roman" w:eastAsia="Times New Roman" w:hAnsi="Times New Roman" w:cs="Times New Roman"/>
          <w:b/>
          <w:color w:val="111111"/>
          <w:sz w:val="32"/>
          <w:szCs w:val="32"/>
          <w:bdr w:val="none" w:sz="0" w:space="0" w:color="auto" w:frame="1"/>
          <w:lang w:eastAsia="ru-RU"/>
        </w:rPr>
        <w:t>«Вечная память павшим героям».</w:t>
      </w:r>
    </w:p>
    <w:p w:rsidR="00B305D5" w:rsidRPr="00034745" w:rsidRDefault="00B305D5" w:rsidP="00B305D5">
      <w:pPr>
        <w:jc w:val="both"/>
        <w:rPr>
          <w:rFonts w:ascii="Times New Roman" w:eastAsia="Times New Roman" w:hAnsi="Times New Roman" w:cs="Times New Roman"/>
          <w:b/>
          <w:color w:val="111111"/>
          <w:sz w:val="28"/>
          <w:szCs w:val="28"/>
          <w:lang w:eastAsia="ru-RU"/>
        </w:rPr>
      </w:pPr>
      <w:r w:rsidRPr="00663AA6">
        <w:rPr>
          <w:rFonts w:ascii="Times New Roman" w:eastAsia="Times New Roman" w:hAnsi="Times New Roman" w:cs="Times New Roman"/>
          <w:b/>
          <w:color w:val="111111"/>
          <w:sz w:val="28"/>
          <w:szCs w:val="28"/>
          <w:u w:val="single"/>
          <w:bdr w:val="none" w:sz="0" w:space="0" w:color="auto" w:frame="1"/>
          <w:lang w:eastAsia="ru-RU"/>
        </w:rPr>
        <w:t>Цель</w:t>
      </w:r>
      <w:r w:rsidRPr="00663AA6">
        <w:rPr>
          <w:rFonts w:ascii="Times New Roman" w:eastAsia="Times New Roman" w:hAnsi="Times New Roman" w:cs="Times New Roman"/>
          <w:b/>
          <w:color w:val="111111"/>
          <w:sz w:val="28"/>
          <w:szCs w:val="28"/>
          <w:lang w:eastAsia="ru-RU"/>
        </w:rPr>
        <w:t>:</w:t>
      </w:r>
      <w:r w:rsidRPr="00663AA6">
        <w:rPr>
          <w:rFonts w:ascii="Times New Roman" w:eastAsia="Times New Roman" w:hAnsi="Times New Roman" w:cs="Times New Roman"/>
          <w:color w:val="111111"/>
          <w:sz w:val="28"/>
          <w:szCs w:val="28"/>
          <w:lang w:eastAsia="ru-RU"/>
        </w:rPr>
        <w:t xml:space="preserve"> Расширить знания дете</w:t>
      </w:r>
      <w:bookmarkStart w:id="0" w:name="_GoBack"/>
      <w:bookmarkEnd w:id="0"/>
      <w:r w:rsidRPr="00663AA6">
        <w:rPr>
          <w:rFonts w:ascii="Times New Roman" w:eastAsia="Times New Roman" w:hAnsi="Times New Roman" w:cs="Times New Roman"/>
          <w:color w:val="111111"/>
          <w:sz w:val="28"/>
          <w:szCs w:val="28"/>
          <w:lang w:eastAsia="ru-RU"/>
        </w:rPr>
        <w:t>й о Великой Отечественной </w:t>
      </w:r>
      <w:r w:rsidRPr="00663AA6">
        <w:rPr>
          <w:rFonts w:ascii="Times New Roman" w:eastAsia="Times New Roman" w:hAnsi="Times New Roman" w:cs="Times New Roman"/>
          <w:b/>
          <w:bCs/>
          <w:color w:val="111111"/>
          <w:sz w:val="28"/>
          <w:szCs w:val="28"/>
          <w:bdr w:val="none" w:sz="0" w:space="0" w:color="auto" w:frame="1"/>
          <w:lang w:eastAsia="ru-RU"/>
        </w:rPr>
        <w:t>войне 1941-1945 гг</w:t>
      </w:r>
      <w:r w:rsidRPr="00663AA6">
        <w:rPr>
          <w:rFonts w:ascii="Times New Roman" w:eastAsia="Times New Roman" w:hAnsi="Times New Roman" w:cs="Times New Roman"/>
          <w:color w:val="111111"/>
          <w:sz w:val="28"/>
          <w:szCs w:val="28"/>
          <w:lang w:eastAsia="ru-RU"/>
        </w:rPr>
        <w:t>.</w:t>
      </w:r>
    </w:p>
    <w:p w:rsidR="00B305D5" w:rsidRPr="00663AA6" w:rsidRDefault="00B305D5" w:rsidP="00B305D5">
      <w:pPr>
        <w:jc w:val="both"/>
        <w:rPr>
          <w:rFonts w:ascii="Times New Roman" w:eastAsia="Times New Roman" w:hAnsi="Times New Roman" w:cs="Times New Roman"/>
          <w:b/>
          <w:color w:val="111111"/>
          <w:sz w:val="28"/>
          <w:szCs w:val="28"/>
          <w:lang w:eastAsia="ru-RU"/>
        </w:rPr>
      </w:pPr>
      <w:r w:rsidRPr="00663AA6">
        <w:rPr>
          <w:rFonts w:ascii="Times New Roman" w:eastAsia="Times New Roman" w:hAnsi="Times New Roman" w:cs="Times New Roman"/>
          <w:b/>
          <w:color w:val="111111"/>
          <w:sz w:val="28"/>
          <w:szCs w:val="28"/>
          <w:lang w:eastAsia="ru-RU"/>
        </w:rPr>
        <w:t>Задачи:</w:t>
      </w:r>
    </w:p>
    <w:p w:rsidR="00B305D5" w:rsidRPr="00663AA6" w:rsidRDefault="00B305D5" w:rsidP="00B305D5">
      <w:pPr>
        <w:pStyle w:val="a3"/>
        <w:numPr>
          <w:ilvl w:val="0"/>
          <w:numId w:val="1"/>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color w:val="111111"/>
          <w:sz w:val="28"/>
          <w:szCs w:val="28"/>
          <w:lang w:eastAsia="ru-RU"/>
        </w:rPr>
        <w:t>Дать детям первоначальные знания о Великой Отечественной войне.</w:t>
      </w:r>
    </w:p>
    <w:p w:rsidR="00B305D5" w:rsidRPr="00663AA6" w:rsidRDefault="00B305D5" w:rsidP="00B305D5">
      <w:pPr>
        <w:pStyle w:val="a3"/>
        <w:numPr>
          <w:ilvl w:val="0"/>
          <w:numId w:val="1"/>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color w:val="111111"/>
          <w:sz w:val="28"/>
          <w:szCs w:val="28"/>
          <w:lang w:eastAsia="ru-RU"/>
        </w:rPr>
        <w:t>Познакомить детей с одним из героев Республики Бурятия.</w:t>
      </w:r>
    </w:p>
    <w:p w:rsidR="00B305D5" w:rsidRPr="00663AA6" w:rsidRDefault="00B305D5" w:rsidP="00B305D5">
      <w:pPr>
        <w:pStyle w:val="a3"/>
        <w:numPr>
          <w:ilvl w:val="0"/>
          <w:numId w:val="1"/>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color w:val="111111"/>
          <w:sz w:val="28"/>
          <w:szCs w:val="28"/>
          <w:lang w:eastAsia="ru-RU"/>
        </w:rPr>
        <w:t>Учить сопереживать прошедшим событиям ВОВ.</w:t>
      </w:r>
    </w:p>
    <w:p w:rsidR="00B305D5" w:rsidRPr="00663AA6" w:rsidRDefault="00B305D5" w:rsidP="00B305D5">
      <w:pPr>
        <w:pStyle w:val="a3"/>
        <w:numPr>
          <w:ilvl w:val="0"/>
          <w:numId w:val="1"/>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color w:val="111111"/>
          <w:sz w:val="28"/>
          <w:szCs w:val="28"/>
          <w:lang w:eastAsia="ru-RU"/>
        </w:rPr>
        <w:t>Воспитывать патриотические чувства к героическим событиям прошлых лет, уважения к ветеранам и труженикам тыла.</w:t>
      </w:r>
    </w:p>
    <w:p w:rsidR="00B305D5" w:rsidRPr="00E844A3" w:rsidRDefault="00B305D5" w:rsidP="00B305D5">
      <w:pPr>
        <w:jc w:val="both"/>
        <w:rPr>
          <w:rFonts w:ascii="Times New Roman" w:eastAsia="Times New Roman" w:hAnsi="Times New Roman" w:cs="Times New Roman"/>
          <w:b/>
          <w:color w:val="111111"/>
          <w:sz w:val="28"/>
          <w:szCs w:val="28"/>
          <w:lang w:eastAsia="ru-RU"/>
        </w:rPr>
      </w:pPr>
      <w:r w:rsidRPr="00663AA6">
        <w:rPr>
          <w:rFonts w:ascii="Times New Roman" w:eastAsia="Times New Roman" w:hAnsi="Times New Roman" w:cs="Times New Roman"/>
          <w:b/>
          <w:color w:val="111111"/>
          <w:sz w:val="28"/>
          <w:szCs w:val="28"/>
          <w:lang w:eastAsia="ru-RU"/>
        </w:rPr>
        <w:t xml:space="preserve">Материалы: </w:t>
      </w:r>
      <w:r w:rsidRPr="00663AA6">
        <w:rPr>
          <w:rFonts w:ascii="Times New Roman" w:eastAsia="Times New Roman" w:hAnsi="Times New Roman" w:cs="Times New Roman"/>
          <w:color w:val="111111"/>
          <w:sz w:val="28"/>
          <w:szCs w:val="28"/>
          <w:lang w:eastAsia="ru-RU"/>
        </w:rPr>
        <w:t xml:space="preserve">Аудиозаписи: голос Левитана, песни «Священная война», метронома, песен </w:t>
      </w:r>
      <w:proofErr w:type="gramStart"/>
      <w:r w:rsidRPr="00663AA6">
        <w:rPr>
          <w:rFonts w:ascii="Times New Roman" w:eastAsia="Times New Roman" w:hAnsi="Times New Roman" w:cs="Times New Roman"/>
          <w:color w:val="111111"/>
          <w:sz w:val="28"/>
          <w:szCs w:val="28"/>
          <w:lang w:eastAsia="ru-RU"/>
        </w:rPr>
        <w:t>« Землянка</w:t>
      </w:r>
      <w:proofErr w:type="gramEnd"/>
      <w:r w:rsidRPr="00663AA6">
        <w:rPr>
          <w:rFonts w:ascii="Times New Roman" w:eastAsia="Times New Roman" w:hAnsi="Times New Roman" w:cs="Times New Roman"/>
          <w:color w:val="111111"/>
          <w:sz w:val="28"/>
          <w:szCs w:val="28"/>
          <w:lang w:eastAsia="ru-RU"/>
        </w:rPr>
        <w:t xml:space="preserve">», «Журавли», «День Победы». Иллюстрации сражений, фотографии П. Ф. </w:t>
      </w:r>
      <w:proofErr w:type="spellStart"/>
      <w:r w:rsidRPr="00663AA6">
        <w:rPr>
          <w:rFonts w:ascii="Times New Roman" w:eastAsia="Times New Roman" w:hAnsi="Times New Roman" w:cs="Times New Roman"/>
          <w:color w:val="111111"/>
          <w:sz w:val="28"/>
          <w:szCs w:val="28"/>
          <w:lang w:eastAsia="ru-RU"/>
        </w:rPr>
        <w:t>Сенчихина</w:t>
      </w:r>
      <w:proofErr w:type="spellEnd"/>
      <w:r w:rsidRPr="00663AA6">
        <w:rPr>
          <w:rFonts w:ascii="Times New Roman" w:eastAsia="Times New Roman" w:hAnsi="Times New Roman" w:cs="Times New Roman"/>
          <w:color w:val="111111"/>
          <w:sz w:val="28"/>
          <w:szCs w:val="28"/>
          <w:lang w:eastAsia="ru-RU"/>
        </w:rPr>
        <w:t>, памятника, установленного в сквере</w:t>
      </w:r>
      <w:r w:rsidRPr="00E844A3">
        <w:rPr>
          <w:rFonts w:ascii="Times New Roman" w:eastAsia="Times New Roman" w:hAnsi="Times New Roman" w:cs="Times New Roman"/>
          <w:b/>
          <w:color w:val="111111"/>
          <w:sz w:val="28"/>
          <w:szCs w:val="28"/>
          <w:lang w:eastAsia="ru-RU"/>
        </w:rPr>
        <w:t>.</w:t>
      </w:r>
    </w:p>
    <w:p w:rsidR="00B305D5" w:rsidRPr="00663AA6" w:rsidRDefault="00B305D5" w:rsidP="00B305D5">
      <w:pPr>
        <w:jc w:val="both"/>
        <w:rPr>
          <w:rFonts w:ascii="Times New Roman" w:eastAsia="Times New Roman" w:hAnsi="Times New Roman" w:cs="Times New Roman"/>
          <w:b/>
          <w:color w:val="111111"/>
          <w:sz w:val="28"/>
          <w:szCs w:val="28"/>
          <w:lang w:eastAsia="ru-RU"/>
        </w:rPr>
      </w:pPr>
      <w:r w:rsidRPr="00663AA6">
        <w:rPr>
          <w:rFonts w:ascii="Times New Roman" w:eastAsia="Times New Roman" w:hAnsi="Times New Roman" w:cs="Times New Roman"/>
          <w:b/>
          <w:color w:val="111111"/>
          <w:sz w:val="28"/>
          <w:szCs w:val="28"/>
          <w:lang w:eastAsia="ru-RU"/>
        </w:rPr>
        <w:t>Ход:</w:t>
      </w:r>
      <w:r w:rsidRPr="00663AA6">
        <w:rPr>
          <w:rFonts w:ascii="Times New Roman" w:eastAsia="Times New Roman" w:hAnsi="Times New Roman" w:cs="Times New Roman"/>
          <w:color w:val="111111"/>
          <w:sz w:val="28"/>
          <w:szCs w:val="28"/>
          <w:lang w:eastAsia="ru-RU"/>
        </w:rPr>
        <w:t xml:space="preserve"> Воспитатель читает стихотворение</w:t>
      </w:r>
      <w:r w:rsidRPr="00663AA6">
        <w:rPr>
          <w:rFonts w:ascii="Times New Roman" w:eastAsia="Times New Roman" w:hAnsi="Times New Roman" w:cs="Times New Roman"/>
          <w:b/>
          <w:color w:val="111111"/>
          <w:sz w:val="28"/>
          <w:szCs w:val="28"/>
          <w:lang w:eastAsia="ru-RU"/>
        </w:rPr>
        <w:t xml:space="preserve">.    </w:t>
      </w:r>
      <w:r w:rsidRPr="00663AA6">
        <w:rPr>
          <w:rFonts w:ascii="Times New Roman" w:eastAsia="Times New Roman" w:hAnsi="Times New Roman" w:cs="Times New Roman"/>
          <w:b/>
          <w:color w:val="000000"/>
          <w:sz w:val="28"/>
          <w:szCs w:val="28"/>
          <w:u w:val="single"/>
          <w:lang w:eastAsia="ru-RU"/>
        </w:rPr>
        <w:t>22 июня</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Все на рассвете мирно спали,</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Ночь темная как – будто тень</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И жители земли еще не знали</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Какой рождался страшный день.</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Не знали, что в двадцатом веке</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Он станет самым черным днем,</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От крови покраснеют реки</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Земля опалится огнем!</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xml:space="preserve">       Ребята, о чем говорится в этом стихотворении?  Почему оно называется 22 июня?  (Ответы детей) </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- 22 июня началась война. А что такое война, ребята? (выслушиваются ответы детей) Да, правильно. Война это разруха, горе, страх, смерть. Воина это борьба.  Послушайте, как это было.</w:t>
      </w:r>
    </w:p>
    <w:p w:rsidR="00B305D5" w:rsidRPr="00663AA6" w:rsidRDefault="00B305D5" w:rsidP="00B305D5">
      <w:pPr>
        <w:jc w:val="both"/>
        <w:rPr>
          <w:rFonts w:ascii="Times New Roman" w:hAnsi="Times New Roman" w:cs="Times New Roman"/>
          <w:color w:val="000000"/>
          <w:sz w:val="28"/>
          <w:szCs w:val="28"/>
          <w:shd w:val="clear" w:color="auto" w:fill="FFFFFF"/>
        </w:rPr>
      </w:pPr>
      <w:r w:rsidRPr="00663AA6">
        <w:rPr>
          <w:rFonts w:ascii="Times New Roman" w:hAnsi="Times New Roman" w:cs="Times New Roman"/>
          <w:color w:val="000000"/>
          <w:sz w:val="28"/>
          <w:szCs w:val="28"/>
          <w:shd w:val="clear" w:color="auto" w:fill="FFFFFF"/>
        </w:rPr>
        <w:t xml:space="preserve">       Ранним утром, в воскресенье 22 июня 1941 года, Германия вероломно, без предупреждения, напала на наше отечество. ( Звучит аудиозапись голоса Левитана – сообщение о нападении на СССР немецко-фашистских войск).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w:t>
      </w:r>
      <w:r w:rsidRPr="00663AA6">
        <w:rPr>
          <w:rFonts w:ascii="Times New Roman" w:hAnsi="Times New Roman" w:cs="Times New Roman"/>
          <w:color w:val="000000"/>
          <w:sz w:val="28"/>
          <w:szCs w:val="28"/>
          <w:shd w:val="clear" w:color="auto" w:fill="FFFFFF"/>
        </w:rPr>
        <w:lastRenderedPageBreak/>
        <w:t>Германией – Великая Отечественная Война.  Как вы думаете, почему эту войну назвали великой? (</w:t>
      </w:r>
      <w:proofErr w:type="gramStart"/>
      <w:r w:rsidRPr="00663AA6">
        <w:rPr>
          <w:rFonts w:ascii="Times New Roman" w:hAnsi="Times New Roman" w:cs="Times New Roman"/>
          <w:color w:val="000000"/>
          <w:sz w:val="28"/>
          <w:szCs w:val="28"/>
          <w:shd w:val="clear" w:color="auto" w:fill="FFFFFF"/>
        </w:rPr>
        <w:t>Ответы )</w:t>
      </w:r>
      <w:proofErr w:type="gramEnd"/>
      <w:r w:rsidRPr="00663AA6">
        <w:rPr>
          <w:rFonts w:ascii="Times New Roman" w:hAnsi="Times New Roman" w:cs="Times New Roman"/>
          <w:color w:val="000000"/>
          <w:sz w:val="28"/>
          <w:szCs w:val="28"/>
          <w:shd w:val="clear" w:color="auto" w:fill="FFFFFF"/>
        </w:rPr>
        <w:t xml:space="preserve">.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Вся наша огромная страна поднялась на борьбу с врагом. </w:t>
      </w:r>
    </w:p>
    <w:p w:rsidR="00B305D5" w:rsidRPr="00663AA6" w:rsidRDefault="00B305D5" w:rsidP="00034745">
      <w:pPr>
        <w:pStyle w:val="a4"/>
        <w:shd w:val="clear" w:color="auto" w:fill="FFFFFF"/>
        <w:spacing w:before="225" w:beforeAutospacing="0" w:after="225" w:afterAutospacing="0"/>
        <w:rPr>
          <w:sz w:val="28"/>
          <w:szCs w:val="28"/>
        </w:rPr>
      </w:pPr>
      <w:proofErr w:type="spellStart"/>
      <w:r w:rsidRPr="00663AA6">
        <w:rPr>
          <w:b/>
          <w:color w:val="000000"/>
          <w:sz w:val="28"/>
          <w:szCs w:val="28"/>
          <w:shd w:val="clear" w:color="auto" w:fill="FFFFFF"/>
        </w:rPr>
        <w:t>Физминутка</w:t>
      </w:r>
      <w:proofErr w:type="spellEnd"/>
      <w:r w:rsidRPr="00663AA6">
        <w:rPr>
          <w:b/>
          <w:color w:val="000000"/>
          <w:sz w:val="28"/>
          <w:szCs w:val="28"/>
          <w:shd w:val="clear" w:color="auto" w:fill="FFFFFF"/>
        </w:rPr>
        <w:t>.</w:t>
      </w:r>
      <w:r w:rsidRPr="00663AA6">
        <w:rPr>
          <w:color w:val="111111"/>
          <w:sz w:val="28"/>
          <w:szCs w:val="28"/>
        </w:rPr>
        <w:t xml:space="preserve"> </w:t>
      </w:r>
      <w:r w:rsidRPr="00663AA6">
        <w:rPr>
          <w:sz w:val="28"/>
          <w:szCs w:val="28"/>
        </w:rPr>
        <w:t>Встанем ровненько ребята,</w:t>
      </w:r>
    </w:p>
    <w:p w:rsidR="00B305D5" w:rsidRPr="00663AA6" w:rsidRDefault="00B305D5" w:rsidP="00B305D5">
      <w:pPr>
        <w:pStyle w:val="a4"/>
        <w:shd w:val="clear" w:color="auto" w:fill="FFFFFF"/>
        <w:spacing w:before="225" w:beforeAutospacing="0" w:after="225" w:afterAutospacing="0"/>
        <w:ind w:firstLine="360"/>
        <w:rPr>
          <w:sz w:val="28"/>
          <w:szCs w:val="28"/>
        </w:rPr>
      </w:pPr>
      <w:r w:rsidRPr="00663AA6">
        <w:rPr>
          <w:sz w:val="28"/>
          <w:szCs w:val="28"/>
        </w:rPr>
        <w:t>Пошагаем как солдаты</w:t>
      </w:r>
    </w:p>
    <w:p w:rsidR="00B305D5" w:rsidRPr="00663AA6" w:rsidRDefault="00B305D5" w:rsidP="00B305D5">
      <w:pPr>
        <w:pStyle w:val="a4"/>
        <w:shd w:val="clear" w:color="auto" w:fill="FFFFFF"/>
        <w:spacing w:before="225" w:beforeAutospacing="0" w:after="225" w:afterAutospacing="0"/>
        <w:ind w:firstLine="360"/>
        <w:rPr>
          <w:sz w:val="28"/>
          <w:szCs w:val="28"/>
        </w:rPr>
      </w:pPr>
      <w:r w:rsidRPr="00663AA6">
        <w:rPr>
          <w:sz w:val="28"/>
          <w:szCs w:val="28"/>
        </w:rPr>
        <w:t>Влево, вправо наклонись,</w:t>
      </w:r>
    </w:p>
    <w:p w:rsidR="00B305D5" w:rsidRPr="00663AA6" w:rsidRDefault="00B305D5" w:rsidP="00B305D5">
      <w:pPr>
        <w:pStyle w:val="a4"/>
        <w:shd w:val="clear" w:color="auto" w:fill="FFFFFF"/>
        <w:spacing w:before="225" w:beforeAutospacing="0" w:after="225" w:afterAutospacing="0"/>
        <w:ind w:firstLine="360"/>
        <w:rPr>
          <w:sz w:val="28"/>
          <w:szCs w:val="28"/>
        </w:rPr>
      </w:pPr>
      <w:r w:rsidRPr="00663AA6">
        <w:rPr>
          <w:sz w:val="28"/>
          <w:szCs w:val="28"/>
        </w:rPr>
        <w:t>На носочках потянись,</w:t>
      </w:r>
    </w:p>
    <w:p w:rsidR="00B305D5" w:rsidRPr="00663AA6" w:rsidRDefault="00B305D5" w:rsidP="00B305D5">
      <w:pPr>
        <w:pStyle w:val="a4"/>
        <w:shd w:val="clear" w:color="auto" w:fill="FFFFFF"/>
        <w:spacing w:before="225" w:beforeAutospacing="0" w:after="225" w:afterAutospacing="0"/>
        <w:ind w:firstLine="360"/>
        <w:rPr>
          <w:sz w:val="28"/>
          <w:szCs w:val="28"/>
        </w:rPr>
      </w:pPr>
      <w:r w:rsidRPr="00663AA6">
        <w:rPr>
          <w:sz w:val="28"/>
          <w:szCs w:val="28"/>
        </w:rPr>
        <w:t>Раз – рывок, два – рывок,</w:t>
      </w:r>
    </w:p>
    <w:p w:rsidR="00B305D5" w:rsidRPr="00663AA6" w:rsidRDefault="00B305D5" w:rsidP="00B305D5">
      <w:pPr>
        <w:pStyle w:val="a4"/>
        <w:shd w:val="clear" w:color="auto" w:fill="FFFFFF"/>
        <w:spacing w:before="225" w:beforeAutospacing="0" w:after="225" w:afterAutospacing="0"/>
        <w:ind w:firstLine="360"/>
        <w:rPr>
          <w:sz w:val="28"/>
          <w:szCs w:val="28"/>
        </w:rPr>
      </w:pPr>
      <w:r w:rsidRPr="00663AA6">
        <w:rPr>
          <w:sz w:val="28"/>
          <w:szCs w:val="28"/>
        </w:rPr>
        <w:t>Отдохнул ли ты дружок?</w:t>
      </w:r>
    </w:p>
    <w:p w:rsidR="00B305D5" w:rsidRPr="00663AA6" w:rsidRDefault="00B305D5" w:rsidP="00B305D5">
      <w:pPr>
        <w:jc w:val="both"/>
        <w:rPr>
          <w:rFonts w:ascii="Times New Roman" w:hAnsi="Times New Roman" w:cs="Times New Roman"/>
          <w:color w:val="000000"/>
          <w:sz w:val="28"/>
          <w:szCs w:val="28"/>
          <w:shd w:val="clear" w:color="auto" w:fill="FFFFFF"/>
        </w:rPr>
      </w:pPr>
      <w:r w:rsidRPr="00663AA6">
        <w:rPr>
          <w:rFonts w:ascii="Times New Roman" w:hAnsi="Times New Roman" w:cs="Times New Roman"/>
          <w:b/>
          <w:color w:val="000000"/>
          <w:sz w:val="28"/>
          <w:szCs w:val="28"/>
          <w:shd w:val="clear" w:color="auto" w:fill="FFFFFF"/>
        </w:rPr>
        <w:t xml:space="preserve">      </w:t>
      </w:r>
      <w:r w:rsidRPr="00663AA6">
        <w:rPr>
          <w:rFonts w:ascii="Times New Roman" w:hAnsi="Times New Roman" w:cs="Times New Roman"/>
          <w:color w:val="000000"/>
          <w:sz w:val="28"/>
          <w:szCs w:val="28"/>
          <w:shd w:val="clear" w:color="auto" w:fill="FFFFFF"/>
        </w:rPr>
        <w:t>Каждый день бойцы уходили на фронт. А призывом к сплочению стала песня композитора Александрова и поэта Лебедева-Кумача «Священная война». (Звучит отрывок  песни).</w:t>
      </w:r>
    </w:p>
    <w:p w:rsidR="00B305D5" w:rsidRDefault="00B305D5" w:rsidP="00B305D5">
      <w:pPr>
        <w:spacing w:after="0" w:line="240" w:lineRule="auto"/>
        <w:jc w:val="both"/>
        <w:rPr>
          <w:rFonts w:ascii="Times New Roman" w:hAnsi="Times New Roman" w:cs="Times New Roman"/>
          <w:color w:val="000000"/>
          <w:sz w:val="28"/>
          <w:szCs w:val="28"/>
          <w:shd w:val="clear" w:color="auto" w:fill="FFFFFF"/>
        </w:rPr>
      </w:pPr>
      <w:r w:rsidRPr="00663AA6">
        <w:rPr>
          <w:rFonts w:ascii="Times New Roman" w:hAnsi="Times New Roman" w:cs="Times New Roman"/>
          <w:color w:val="000000"/>
          <w:sz w:val="28"/>
          <w:szCs w:val="28"/>
          <w:shd w:val="clear" w:color="auto" w:fill="FFFFFF"/>
        </w:rPr>
        <w:t xml:space="preserve">      Конечно, на фронт уходили и наши земляки. В нашем городе много памятников и монументов, посвященных героям Великой Отечественной Войны. Есть улицы, названные в честь павших героев. Одна из таких улиц нашего города,  названа в честь Прокопия Федоровича </w:t>
      </w:r>
      <w:proofErr w:type="spellStart"/>
      <w:r w:rsidRPr="00663AA6">
        <w:rPr>
          <w:rFonts w:ascii="Times New Roman" w:hAnsi="Times New Roman" w:cs="Times New Roman"/>
          <w:color w:val="000000"/>
          <w:sz w:val="28"/>
          <w:szCs w:val="28"/>
          <w:shd w:val="clear" w:color="auto" w:fill="FFFFFF"/>
        </w:rPr>
        <w:t>Сенчихина</w:t>
      </w:r>
      <w:proofErr w:type="spellEnd"/>
      <w:r w:rsidRPr="00663AA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(Приложение1)</w:t>
      </w:r>
    </w:p>
    <w:p w:rsidR="00B305D5" w:rsidRPr="00663AA6" w:rsidRDefault="00B305D5" w:rsidP="00B305D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663AA6">
        <w:rPr>
          <w:rFonts w:ascii="Times New Roman" w:hAnsi="Times New Roman" w:cs="Times New Roman"/>
          <w:color w:val="000000"/>
          <w:sz w:val="28"/>
          <w:szCs w:val="28"/>
          <w:shd w:val="clear" w:color="auto" w:fill="FFFFFF"/>
        </w:rPr>
        <w:t xml:space="preserve"> </w:t>
      </w:r>
      <w:r w:rsidRPr="00663AA6">
        <w:rPr>
          <w:rFonts w:ascii="Times New Roman" w:eastAsia="Times New Roman" w:hAnsi="Times New Roman" w:cs="Times New Roman"/>
          <w:sz w:val="28"/>
          <w:szCs w:val="28"/>
          <w:lang w:eastAsia="ru-RU"/>
        </w:rPr>
        <w:t>Прокопий</w:t>
      </w:r>
      <w:r w:rsidRPr="00663AA6">
        <w:rPr>
          <w:rFonts w:ascii="Times New Roman" w:eastAsia="Times New Roman" w:hAnsi="Times New Roman" w:cs="Times New Roman"/>
          <w:color w:val="000000"/>
          <w:sz w:val="28"/>
          <w:szCs w:val="28"/>
          <w:lang w:eastAsia="ru-RU"/>
        </w:rPr>
        <w:t> Федорович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родился в 1923 году</w:t>
      </w:r>
      <w:r w:rsidRPr="00663AA6">
        <w:rPr>
          <w:rFonts w:ascii="Times New Roman" w:eastAsia="Times New Roman" w:hAnsi="Times New Roman" w:cs="Times New Roman"/>
          <w:color w:val="222222"/>
          <w:sz w:val="28"/>
          <w:szCs w:val="28"/>
          <w:lang w:eastAsia="ru-RU"/>
        </w:rPr>
        <w:t xml:space="preserve"> в </w:t>
      </w:r>
      <w:r w:rsidRPr="00663AA6">
        <w:rPr>
          <w:rFonts w:ascii="Times New Roman" w:eastAsia="Times New Roman" w:hAnsi="Times New Roman" w:cs="Times New Roman"/>
          <w:sz w:val="28"/>
          <w:szCs w:val="28"/>
          <w:lang w:eastAsia="ru-RU"/>
        </w:rPr>
        <w:t>селе </w:t>
      </w:r>
      <w:proofErr w:type="spellStart"/>
      <w:r w:rsidRPr="00663AA6">
        <w:rPr>
          <w:rFonts w:ascii="Times New Roman" w:eastAsia="Times New Roman" w:hAnsi="Times New Roman" w:cs="Times New Roman"/>
          <w:sz w:val="28"/>
          <w:szCs w:val="28"/>
          <w:lang w:eastAsia="ru-RU"/>
        </w:rPr>
        <w:fldChar w:fldCharType="begin"/>
      </w:r>
      <w:r w:rsidRPr="00663AA6">
        <w:rPr>
          <w:rFonts w:ascii="Times New Roman" w:eastAsia="Times New Roman" w:hAnsi="Times New Roman" w:cs="Times New Roman"/>
          <w:sz w:val="28"/>
          <w:szCs w:val="28"/>
          <w:lang w:eastAsia="ru-RU"/>
        </w:rPr>
        <w:instrText xml:space="preserve"> HYPERLINK "https://ru.wikipedia.org/wiki/%D0%9D%D0%B8%D0%B6%D0%BD%D0%B5%D0%BA%D0%B0%D0%BC%D0%B5%D0%BD%D0%BA%D0%B0_(%D0%90%D0%BB%D1%82%D0%B0%D0%B9%D1%81%D0%BA%D0%B8%D0%B9_%D0%BA%D1%80%D0%B0%D0%B9)" \o "Нижнекаменка (Алтайский край)" </w:instrText>
      </w:r>
      <w:r w:rsidRPr="00663AA6">
        <w:rPr>
          <w:rFonts w:ascii="Times New Roman" w:eastAsia="Times New Roman" w:hAnsi="Times New Roman" w:cs="Times New Roman"/>
          <w:sz w:val="28"/>
          <w:szCs w:val="28"/>
          <w:lang w:eastAsia="ru-RU"/>
        </w:rPr>
        <w:fldChar w:fldCharType="separate"/>
      </w:r>
      <w:r w:rsidRPr="00663AA6">
        <w:rPr>
          <w:rFonts w:ascii="Times New Roman" w:eastAsia="Times New Roman" w:hAnsi="Times New Roman" w:cs="Times New Roman"/>
          <w:sz w:val="28"/>
          <w:szCs w:val="28"/>
          <w:u w:val="single"/>
          <w:lang w:eastAsia="ru-RU"/>
        </w:rPr>
        <w:t>Нижнекаменка</w:t>
      </w:r>
      <w:proofErr w:type="spellEnd"/>
      <w:r w:rsidRPr="00663AA6">
        <w:rPr>
          <w:rFonts w:ascii="Times New Roman" w:eastAsia="Times New Roman" w:hAnsi="Times New Roman" w:cs="Times New Roman"/>
          <w:sz w:val="28"/>
          <w:szCs w:val="28"/>
          <w:lang w:eastAsia="ru-RU"/>
        </w:rPr>
        <w:fldChar w:fldCharType="end"/>
      </w:r>
      <w:r w:rsidRPr="00663AA6">
        <w:rPr>
          <w:rFonts w:ascii="Times New Roman" w:eastAsia="Times New Roman" w:hAnsi="Times New Roman" w:cs="Times New Roman"/>
          <w:sz w:val="28"/>
          <w:szCs w:val="28"/>
          <w:lang w:eastAsia="ru-RU"/>
        </w:rPr>
        <w:t> (ныне — </w:t>
      </w:r>
      <w:hyperlink r:id="rId5" w:tooltip="Алтайский район (Алтайский край)" w:history="1">
        <w:r w:rsidRPr="00663AA6">
          <w:rPr>
            <w:rFonts w:ascii="Times New Roman" w:eastAsia="Times New Roman" w:hAnsi="Times New Roman" w:cs="Times New Roman"/>
            <w:sz w:val="28"/>
            <w:szCs w:val="28"/>
            <w:lang w:eastAsia="ru-RU"/>
          </w:rPr>
          <w:t>Алтайский район</w:t>
        </w:r>
      </w:hyperlink>
      <w:r w:rsidRPr="00663AA6">
        <w:rPr>
          <w:rFonts w:ascii="Times New Roman" w:eastAsia="Times New Roman" w:hAnsi="Times New Roman" w:cs="Times New Roman"/>
          <w:sz w:val="28"/>
          <w:szCs w:val="28"/>
          <w:lang w:eastAsia="ru-RU"/>
        </w:rPr>
        <w:t> </w:t>
      </w:r>
      <w:hyperlink r:id="rId6" w:tooltip="Алтайский край" w:history="1">
        <w:r w:rsidRPr="00663AA6">
          <w:rPr>
            <w:rFonts w:ascii="Times New Roman" w:eastAsia="Times New Roman" w:hAnsi="Times New Roman" w:cs="Times New Roman"/>
            <w:sz w:val="28"/>
            <w:szCs w:val="28"/>
            <w:lang w:eastAsia="ru-RU"/>
          </w:rPr>
          <w:t>Алтайского края</w:t>
        </w:r>
      </w:hyperlink>
      <w:r w:rsidRPr="00663AA6">
        <w:rPr>
          <w:rFonts w:ascii="Times New Roman" w:eastAsia="Times New Roman" w:hAnsi="Times New Roman" w:cs="Times New Roman"/>
          <w:sz w:val="28"/>
          <w:szCs w:val="28"/>
          <w:lang w:eastAsia="ru-RU"/>
        </w:rPr>
        <w:t>). С </w:t>
      </w:r>
      <w:hyperlink r:id="rId7" w:tooltip="1932 год" w:history="1">
        <w:r w:rsidRPr="00663AA6">
          <w:rPr>
            <w:rFonts w:ascii="Times New Roman" w:eastAsia="Times New Roman" w:hAnsi="Times New Roman" w:cs="Times New Roman"/>
            <w:sz w:val="28"/>
            <w:szCs w:val="28"/>
            <w:lang w:eastAsia="ru-RU"/>
          </w:rPr>
          <w:t>1932 года</w:t>
        </w:r>
      </w:hyperlink>
      <w:r w:rsidRPr="00663AA6">
        <w:rPr>
          <w:rFonts w:ascii="Times New Roman" w:eastAsia="Times New Roman" w:hAnsi="Times New Roman" w:cs="Times New Roman"/>
          <w:color w:val="000000"/>
          <w:sz w:val="28"/>
          <w:szCs w:val="28"/>
          <w:lang w:eastAsia="ru-RU"/>
        </w:rPr>
        <w:t xml:space="preserve"> проживали в городе Кяхте  Бурятии, за тем семья </w:t>
      </w:r>
      <w:proofErr w:type="spellStart"/>
      <w:r w:rsidRPr="00663AA6">
        <w:rPr>
          <w:rFonts w:ascii="Times New Roman" w:eastAsia="Times New Roman" w:hAnsi="Times New Roman" w:cs="Times New Roman"/>
          <w:color w:val="000000"/>
          <w:sz w:val="28"/>
          <w:szCs w:val="28"/>
          <w:lang w:eastAsia="ru-RU"/>
        </w:rPr>
        <w:t>Сенчихиных</w:t>
      </w:r>
      <w:proofErr w:type="spellEnd"/>
      <w:r w:rsidRPr="00663AA6">
        <w:rPr>
          <w:rFonts w:ascii="Times New Roman" w:eastAsia="Times New Roman" w:hAnsi="Times New Roman" w:cs="Times New Roman"/>
          <w:color w:val="000000"/>
          <w:sz w:val="28"/>
          <w:szCs w:val="28"/>
          <w:lang w:eastAsia="ru-RU"/>
        </w:rPr>
        <w:t> переехала в Улан-Удэ. Здесь Прокопий продолжил учебу в школе № 2. Его родители мечтали, что их младший сын станет инженером.</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Но не сбылась мечта отца с матерью. Этому помешала война.</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Их было три брата - Александр, Иван и Прокопий. Старших двух взяли на войну в первые ее дни. Пытался и Прокопий вместе с братьями уйти на фронт. Но в военкомате на его просьбу отправить в армию получил отказ и пошел работать на завод вместо своего брата. Не отставал от передовых рабочих и Прокопий</w:t>
      </w:r>
      <w:r w:rsidRPr="00663AA6">
        <w:rPr>
          <w:rFonts w:ascii="Times New Roman" w:eastAsia="Times New Roman" w:hAnsi="Times New Roman" w:cs="Times New Roman"/>
          <w:sz w:val="28"/>
          <w:szCs w:val="28"/>
          <w:lang w:eastAsia="ru-RU"/>
        </w:rPr>
        <w:t>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Он каждый день, каждый месяц перевыполнял свои нормы и значился в передовиках предприятия.</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Но мечта о фронте не покидала Прокопия. Он говорил: «У меня на фронте два брата сражаются. А я дома отсиживаюсь, за чужой спиной скрываюсь. Не хочу и не буду».</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Вскоре заводчане провожали в армию комсомольца-добровольца Прокопия</w:t>
      </w:r>
      <w:r w:rsidRPr="00663AA6">
        <w:rPr>
          <w:rFonts w:ascii="Times New Roman" w:eastAsia="Times New Roman" w:hAnsi="Times New Roman" w:cs="Times New Roman"/>
          <w:sz w:val="28"/>
          <w:szCs w:val="28"/>
          <w:lang w:eastAsia="ru-RU"/>
        </w:rPr>
        <w:t> </w:t>
      </w:r>
      <w:proofErr w:type="spellStart"/>
      <w:r w:rsidRPr="00663AA6">
        <w:rPr>
          <w:rFonts w:ascii="Times New Roman" w:eastAsia="Times New Roman" w:hAnsi="Times New Roman" w:cs="Times New Roman"/>
          <w:color w:val="000000"/>
          <w:sz w:val="28"/>
          <w:szCs w:val="28"/>
          <w:lang w:eastAsia="ru-RU"/>
        </w:rPr>
        <w:t>Сенчихина</w:t>
      </w:r>
      <w:proofErr w:type="spellEnd"/>
      <w:r w:rsidRPr="00663AA6">
        <w:rPr>
          <w:rFonts w:ascii="Times New Roman" w:eastAsia="Times New Roman" w:hAnsi="Times New Roman" w:cs="Times New Roman"/>
          <w:color w:val="000000"/>
          <w:sz w:val="28"/>
          <w:szCs w:val="28"/>
          <w:lang w:eastAsia="ru-RU"/>
        </w:rPr>
        <w:t xml:space="preserve">. Наказывали крепче бить </w:t>
      </w:r>
      <w:r w:rsidRPr="00663AA6">
        <w:rPr>
          <w:rFonts w:ascii="Times New Roman" w:eastAsia="Times New Roman" w:hAnsi="Times New Roman" w:cs="Times New Roman"/>
          <w:color w:val="000000"/>
          <w:sz w:val="28"/>
          <w:szCs w:val="28"/>
          <w:lang w:eastAsia="ru-RU"/>
        </w:rPr>
        <w:lastRenderedPageBreak/>
        <w:t>фашистов и вернуться домой с победой, а они со своей стороны отдадут все силы для фронта.</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xml:space="preserve">       И Прокопий выполнил наказ заводчан. В феврале 1942 года его направляют  учиться в дивизионную школу артиллеристов. Здесь он изучает материальную часть различного вооружения, тактику ведения боя.</w:t>
      </w:r>
      <w:r w:rsidRPr="00663AA6">
        <w:rPr>
          <w:rFonts w:ascii="Times New Roman" w:eastAsia="Times New Roman" w:hAnsi="Times New Roman" w:cs="Times New Roman"/>
          <w:sz w:val="28"/>
          <w:szCs w:val="28"/>
          <w:lang w:eastAsia="ru-RU"/>
        </w:rPr>
        <w:t> </w:t>
      </w:r>
      <w:r w:rsidRPr="00663AA6">
        <w:rPr>
          <w:rFonts w:ascii="Times New Roman" w:eastAsia="Times New Roman" w:hAnsi="Times New Roman" w:cs="Times New Roman"/>
          <w:color w:val="000000"/>
          <w:sz w:val="28"/>
          <w:szCs w:val="28"/>
          <w:lang w:eastAsia="ru-RU"/>
        </w:rPr>
        <w:t>Успешно окончив артиллерийскую школу, П.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xml:space="preserve"> получает звание младшего лейтенанта и направляется на Воронежский фронт. </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Геройски сражались  артиллеристы </w:t>
      </w:r>
      <w:proofErr w:type="spellStart"/>
      <w:r w:rsidRPr="00663AA6">
        <w:rPr>
          <w:rFonts w:ascii="Times New Roman" w:eastAsia="Times New Roman" w:hAnsi="Times New Roman" w:cs="Times New Roman"/>
          <w:color w:val="000000"/>
          <w:sz w:val="28"/>
          <w:szCs w:val="28"/>
          <w:lang w:eastAsia="ru-RU"/>
        </w:rPr>
        <w:t>Сенчихина</w:t>
      </w:r>
      <w:proofErr w:type="spellEnd"/>
      <w:r w:rsidRPr="00663A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(приложение2)</w:t>
      </w:r>
      <w:r w:rsidRPr="00663AA6">
        <w:rPr>
          <w:rFonts w:ascii="Times New Roman" w:eastAsia="Times New Roman" w:hAnsi="Times New Roman" w:cs="Times New Roman"/>
          <w:color w:val="000000"/>
          <w:sz w:val="28"/>
          <w:szCs w:val="28"/>
          <w:lang w:eastAsia="ru-RU"/>
        </w:rPr>
        <w:t xml:space="preserve"> Его солдаты и сам командир проявили мужество, находчивость и хладнокровие при отражении атак танков и пехоты противника. Командир 340-й Сумской стрелковой дивизии полковник Зубарев объявил всем защитникам плацдарма благодарность, многие, были награждены орденами и медалями. Указом Президиума Верховного Совета Союза ССР от 10 января 1944 года </w:t>
      </w:r>
      <w:proofErr w:type="spellStart"/>
      <w:r w:rsidRPr="00663AA6">
        <w:rPr>
          <w:rFonts w:ascii="Times New Roman" w:eastAsia="Times New Roman" w:hAnsi="Times New Roman" w:cs="Times New Roman"/>
          <w:color w:val="000000"/>
          <w:sz w:val="28"/>
          <w:szCs w:val="28"/>
          <w:lang w:eastAsia="ru-RU"/>
        </w:rPr>
        <w:t>Сенчихину</w:t>
      </w:r>
      <w:proofErr w:type="spellEnd"/>
      <w:r w:rsidRPr="00663AA6">
        <w:rPr>
          <w:rFonts w:ascii="Times New Roman" w:eastAsia="Times New Roman" w:hAnsi="Times New Roman" w:cs="Times New Roman"/>
          <w:sz w:val="28"/>
          <w:szCs w:val="28"/>
          <w:lang w:eastAsia="ru-RU"/>
        </w:rPr>
        <w:t> </w:t>
      </w:r>
      <w:r w:rsidRPr="00663AA6">
        <w:rPr>
          <w:rFonts w:ascii="Times New Roman" w:eastAsia="Times New Roman" w:hAnsi="Times New Roman" w:cs="Times New Roman"/>
          <w:color w:val="000000"/>
          <w:sz w:val="28"/>
          <w:szCs w:val="28"/>
          <w:lang w:eastAsia="ru-RU"/>
        </w:rPr>
        <w:t>Прокопию Федоровичу</w:t>
      </w:r>
      <w:r w:rsidRPr="00663AA6">
        <w:rPr>
          <w:rFonts w:ascii="Times New Roman" w:eastAsia="Times New Roman" w:hAnsi="Times New Roman" w:cs="Times New Roman"/>
          <w:sz w:val="28"/>
          <w:szCs w:val="28"/>
          <w:lang w:eastAsia="ru-RU"/>
        </w:rPr>
        <w:t> </w:t>
      </w:r>
      <w:r w:rsidRPr="00663AA6">
        <w:rPr>
          <w:rFonts w:ascii="Times New Roman" w:eastAsia="Times New Roman" w:hAnsi="Times New Roman" w:cs="Times New Roman"/>
          <w:color w:val="000000"/>
          <w:sz w:val="28"/>
          <w:szCs w:val="28"/>
          <w:lang w:eastAsia="ru-RU"/>
        </w:rPr>
        <w:t>было присвоено звание </w:t>
      </w:r>
      <w:r w:rsidRPr="00663AA6">
        <w:rPr>
          <w:rFonts w:ascii="Times New Roman" w:eastAsia="Times New Roman" w:hAnsi="Times New Roman" w:cs="Times New Roman"/>
          <w:b/>
          <w:bCs/>
          <w:iCs/>
          <w:color w:val="000000"/>
          <w:sz w:val="28"/>
          <w:szCs w:val="28"/>
          <w:lang w:eastAsia="ru-RU"/>
        </w:rPr>
        <w:t>Героя Советского Союза</w:t>
      </w:r>
      <w:r w:rsidRPr="00663AA6">
        <w:rPr>
          <w:rFonts w:ascii="Times New Roman" w:eastAsia="Times New Roman" w:hAnsi="Times New Roman" w:cs="Times New Roman"/>
          <w:color w:val="000000"/>
          <w:sz w:val="28"/>
          <w:szCs w:val="28"/>
          <w:lang w:eastAsia="ru-RU"/>
        </w:rPr>
        <w:t> с вручением ордена Ленина и медали </w:t>
      </w:r>
      <w:r w:rsidRPr="00663AA6">
        <w:rPr>
          <w:rFonts w:ascii="Times New Roman" w:eastAsia="Times New Roman" w:hAnsi="Times New Roman" w:cs="Times New Roman"/>
          <w:b/>
          <w:bCs/>
          <w:iCs/>
          <w:color w:val="000000"/>
          <w:sz w:val="28"/>
          <w:szCs w:val="28"/>
          <w:lang w:eastAsia="ru-RU"/>
        </w:rPr>
        <w:t>«Золотая Звезда».</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Свой последний бой Прокопий Федорович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xml:space="preserve"> принял за освобождение братского  польского народа. Вражеский Снаряд оборвал жизнь бесстрашного героя».</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Молодой Герой Советского Союза Прокопий Федорович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с честью выполнил свой долг перед Родиной, отдав свою молодую жизнь за свободу и независимость своей Родины, за счастье и мир на родной земле.</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Друзья и товарищи П. </w:t>
      </w:r>
      <w:proofErr w:type="spellStart"/>
      <w:r w:rsidRPr="00663AA6">
        <w:rPr>
          <w:rFonts w:ascii="Times New Roman" w:eastAsia="Times New Roman" w:hAnsi="Times New Roman" w:cs="Times New Roman"/>
          <w:color w:val="000000"/>
          <w:sz w:val="28"/>
          <w:szCs w:val="28"/>
          <w:lang w:eastAsia="ru-RU"/>
        </w:rPr>
        <w:t>Сенчихина</w:t>
      </w:r>
      <w:proofErr w:type="spellEnd"/>
      <w:r w:rsidRPr="00663AA6">
        <w:rPr>
          <w:rFonts w:ascii="Times New Roman" w:eastAsia="Times New Roman" w:hAnsi="Times New Roman" w:cs="Times New Roman"/>
          <w:color w:val="000000"/>
          <w:sz w:val="28"/>
          <w:szCs w:val="28"/>
          <w:lang w:eastAsia="ru-RU"/>
        </w:rPr>
        <w:t> из состава 38-й армии поклялись, что добьют немецко-фашистских захватчиков в их логове, и они сдержали свое слово.</w:t>
      </w:r>
    </w:p>
    <w:p w:rsidR="00B305D5" w:rsidRPr="00663AA6"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663AA6">
        <w:rPr>
          <w:rFonts w:ascii="Times New Roman" w:eastAsia="Times New Roman" w:hAnsi="Times New Roman" w:cs="Times New Roman"/>
          <w:color w:val="000000"/>
          <w:sz w:val="28"/>
          <w:szCs w:val="28"/>
          <w:lang w:eastAsia="ru-RU"/>
        </w:rPr>
        <w:t xml:space="preserve">       Свято чтут подвиг Героя Советского Союза П. Ф. </w:t>
      </w:r>
      <w:proofErr w:type="spellStart"/>
      <w:r w:rsidRPr="00663AA6">
        <w:rPr>
          <w:rFonts w:ascii="Times New Roman" w:eastAsia="Times New Roman" w:hAnsi="Times New Roman" w:cs="Times New Roman"/>
          <w:color w:val="000000"/>
          <w:sz w:val="28"/>
          <w:szCs w:val="28"/>
          <w:lang w:eastAsia="ru-RU"/>
        </w:rPr>
        <w:t>Сенчихина</w:t>
      </w:r>
      <w:proofErr w:type="spellEnd"/>
      <w:r w:rsidRPr="00663AA6">
        <w:rPr>
          <w:rFonts w:ascii="Times New Roman" w:eastAsia="Times New Roman" w:hAnsi="Times New Roman" w:cs="Times New Roman"/>
          <w:color w:val="000000"/>
          <w:sz w:val="28"/>
          <w:szCs w:val="28"/>
          <w:lang w:eastAsia="ru-RU"/>
        </w:rPr>
        <w:t>. На территории завода «Электромашина» в Улан-Удэ стоит памятник погибшим заводчанам, в том числе </w:t>
      </w:r>
      <w:proofErr w:type="spellStart"/>
      <w:r w:rsidRPr="00663AA6">
        <w:rPr>
          <w:rFonts w:ascii="Times New Roman" w:eastAsia="Times New Roman" w:hAnsi="Times New Roman" w:cs="Times New Roman"/>
          <w:color w:val="000000"/>
          <w:sz w:val="28"/>
          <w:szCs w:val="28"/>
          <w:lang w:eastAsia="ru-RU"/>
        </w:rPr>
        <w:t>Сенчихину</w:t>
      </w:r>
      <w:proofErr w:type="spellEnd"/>
      <w:r w:rsidRPr="00663AA6">
        <w:rPr>
          <w:rFonts w:ascii="Times New Roman" w:eastAsia="Times New Roman" w:hAnsi="Times New Roman" w:cs="Times New Roman"/>
          <w:color w:val="000000"/>
          <w:sz w:val="28"/>
          <w:szCs w:val="28"/>
          <w:lang w:eastAsia="ru-RU"/>
        </w:rPr>
        <w:t>, на здании цеха, где работал </w:t>
      </w:r>
      <w:proofErr w:type="spellStart"/>
      <w:r w:rsidRPr="00663AA6">
        <w:rPr>
          <w:rFonts w:ascii="Times New Roman" w:eastAsia="Times New Roman" w:hAnsi="Times New Roman" w:cs="Times New Roman"/>
          <w:color w:val="000000"/>
          <w:sz w:val="28"/>
          <w:szCs w:val="28"/>
          <w:lang w:eastAsia="ru-RU"/>
        </w:rPr>
        <w:t>Сенчихин</w:t>
      </w:r>
      <w:proofErr w:type="spellEnd"/>
      <w:r w:rsidRPr="00663AA6">
        <w:rPr>
          <w:rFonts w:ascii="Times New Roman" w:eastAsia="Times New Roman" w:hAnsi="Times New Roman" w:cs="Times New Roman"/>
          <w:color w:val="000000"/>
          <w:sz w:val="28"/>
          <w:szCs w:val="28"/>
          <w:lang w:eastAsia="ru-RU"/>
        </w:rPr>
        <w:t>, установлена памятная мемориальная доска.</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xml:space="preserve">        Имя Героя Советского Союза П. Ф. </w:t>
      </w:r>
      <w:proofErr w:type="spellStart"/>
      <w:r w:rsidRPr="00663AA6">
        <w:rPr>
          <w:rFonts w:ascii="Times New Roman" w:eastAsia="Times New Roman" w:hAnsi="Times New Roman" w:cs="Times New Roman"/>
          <w:color w:val="000000"/>
          <w:sz w:val="28"/>
          <w:szCs w:val="28"/>
          <w:lang w:eastAsia="ru-RU"/>
        </w:rPr>
        <w:t>Сенчихина</w:t>
      </w:r>
      <w:proofErr w:type="spellEnd"/>
      <w:r w:rsidRPr="00663AA6">
        <w:rPr>
          <w:rFonts w:ascii="Times New Roman" w:eastAsia="Times New Roman" w:hAnsi="Times New Roman" w:cs="Times New Roman"/>
          <w:color w:val="000000"/>
          <w:sz w:val="28"/>
          <w:szCs w:val="28"/>
          <w:lang w:eastAsia="ru-RU"/>
        </w:rPr>
        <w:t xml:space="preserve">, бывшего рабочего улан-удэнского завода «Электромашина», широко известно в Польше. Его именем названа улица в поселке Микулинцы, сооружен бюст та могиле Героя. И в нашем городе был открыт </w:t>
      </w:r>
      <w:proofErr w:type="gramStart"/>
      <w:r w:rsidRPr="00663AA6">
        <w:rPr>
          <w:rFonts w:ascii="Times New Roman" w:eastAsia="Times New Roman" w:hAnsi="Times New Roman" w:cs="Times New Roman"/>
          <w:color w:val="000000"/>
          <w:sz w:val="28"/>
          <w:szCs w:val="28"/>
          <w:lang w:eastAsia="ru-RU"/>
        </w:rPr>
        <w:t>памятник  Прокопию</w:t>
      </w:r>
      <w:proofErr w:type="gramEnd"/>
      <w:r w:rsidRPr="00663AA6">
        <w:rPr>
          <w:rFonts w:ascii="Times New Roman" w:eastAsia="Times New Roman" w:hAnsi="Times New Roman" w:cs="Times New Roman"/>
          <w:color w:val="000000"/>
          <w:sz w:val="28"/>
          <w:szCs w:val="28"/>
          <w:lang w:eastAsia="ru-RU"/>
        </w:rPr>
        <w:t xml:space="preserve"> </w:t>
      </w:r>
      <w:proofErr w:type="spellStart"/>
      <w:r w:rsidRPr="00663AA6">
        <w:rPr>
          <w:rFonts w:ascii="Times New Roman" w:eastAsia="Times New Roman" w:hAnsi="Times New Roman" w:cs="Times New Roman"/>
          <w:color w:val="000000"/>
          <w:sz w:val="28"/>
          <w:szCs w:val="28"/>
          <w:lang w:eastAsia="ru-RU"/>
        </w:rPr>
        <w:t>Сенчихину</w:t>
      </w:r>
      <w:proofErr w:type="spellEnd"/>
      <w:r w:rsidRPr="00663AA6">
        <w:rPr>
          <w:rFonts w:ascii="Times New Roman" w:eastAsia="Times New Roman" w:hAnsi="Times New Roman" w:cs="Times New Roman"/>
          <w:color w:val="000000"/>
          <w:sz w:val="28"/>
          <w:szCs w:val="28"/>
          <w:lang w:eastAsia="ru-RU"/>
        </w:rPr>
        <w:t xml:space="preserve"> в сквере Железнодорожного района.</w:t>
      </w:r>
      <w:r>
        <w:rPr>
          <w:rFonts w:ascii="Times New Roman" w:eastAsia="Times New Roman" w:hAnsi="Times New Roman" w:cs="Times New Roman"/>
          <w:color w:val="000000"/>
          <w:sz w:val="28"/>
          <w:szCs w:val="28"/>
          <w:lang w:eastAsia="ru-RU"/>
        </w:rPr>
        <w:t xml:space="preserve"> (приложение3)</w:t>
      </w:r>
      <w:r w:rsidRPr="00663AA6">
        <w:rPr>
          <w:rFonts w:ascii="Times New Roman" w:eastAsia="Times New Roman" w:hAnsi="Times New Roman" w:cs="Times New Roman"/>
          <w:color w:val="000000"/>
          <w:sz w:val="28"/>
          <w:szCs w:val="28"/>
          <w:lang w:eastAsia="ru-RU"/>
        </w:rPr>
        <w:t xml:space="preserve"> </w:t>
      </w:r>
    </w:p>
    <w:p w:rsidR="00034745" w:rsidRDefault="00B305D5" w:rsidP="000347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3AA6">
        <w:rPr>
          <w:rFonts w:ascii="Times New Roman" w:eastAsia="Times New Roman" w:hAnsi="Times New Roman" w:cs="Times New Roman"/>
          <w:color w:val="000000"/>
          <w:sz w:val="28"/>
          <w:szCs w:val="28"/>
          <w:lang w:eastAsia="ru-RU"/>
        </w:rPr>
        <w:t xml:space="preserve">       Кто скажет, когда закончилась война? (Ответы детей). Правильно, закончилась война в мае 1945 года. Давайте почтим память всех павших на войне героев минутой молчания. ( Дети встают, включается  запись  звука метронома). </w:t>
      </w:r>
    </w:p>
    <w:p w:rsidR="00B305D5" w:rsidRPr="00034745" w:rsidRDefault="00B305D5" w:rsidP="000347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Физминутка</w:t>
      </w:r>
      <w:proofErr w:type="spellEnd"/>
      <w:r>
        <w:rPr>
          <w:rFonts w:ascii="Times New Roman" w:eastAsia="Times New Roman" w:hAnsi="Times New Roman" w:cs="Times New Roman"/>
          <w:b/>
          <w:color w:val="000000"/>
          <w:sz w:val="28"/>
          <w:szCs w:val="28"/>
          <w:lang w:eastAsia="ru-RU"/>
        </w:rPr>
        <w:t xml:space="preserve">: </w:t>
      </w:r>
      <w:r w:rsidRPr="00E844A3">
        <w:rPr>
          <w:rFonts w:ascii="Times New Roman" w:hAnsi="Times New Roman" w:cs="Times New Roman"/>
          <w:sz w:val="28"/>
          <w:szCs w:val="28"/>
          <w:shd w:val="clear" w:color="auto" w:fill="F9FAFA"/>
        </w:rPr>
        <w:t>Мы празднуем победу, (шагают на месте)</w:t>
      </w:r>
    </w:p>
    <w:p w:rsidR="00B305D5" w:rsidRPr="00E844A3"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Салют! Салют! Салют! (руки поднять вверх, пальцы сжимают, разжимают)</w:t>
      </w:r>
    </w:p>
    <w:p w:rsidR="00B305D5" w:rsidRPr="00E844A3"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Кругом цветы весенние (руки на пояс, повороты туловища)</w:t>
      </w:r>
    </w:p>
    <w:p w:rsidR="00B305D5" w:rsidRPr="00E844A3"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Цветут! Цветут! Цветут! (руки развести в стороны)</w:t>
      </w:r>
    </w:p>
    <w:p w:rsidR="00B305D5" w:rsidRPr="00E844A3"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Все люди празднуют, пляшут и поют! (приседания с выставлением ног веред)</w:t>
      </w:r>
    </w:p>
    <w:p w:rsidR="00B305D5"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Пусть в мире страны разные живут! (круговые движения руками, изображая земной шар)</w:t>
      </w:r>
    </w:p>
    <w:p w:rsidR="00B305D5" w:rsidRDefault="00B305D5" w:rsidP="00B305D5">
      <w:pPr>
        <w:spacing w:after="0" w:line="240" w:lineRule="auto"/>
        <w:jc w:val="both"/>
        <w:rPr>
          <w:rFonts w:ascii="Times New Roman" w:hAnsi="Times New Roman" w:cs="Times New Roman"/>
          <w:b/>
          <w:sz w:val="28"/>
          <w:szCs w:val="28"/>
          <w:shd w:val="clear" w:color="auto" w:fill="F9FAFA"/>
        </w:rPr>
      </w:pPr>
      <w:r w:rsidRPr="00E844A3">
        <w:rPr>
          <w:rFonts w:ascii="Times New Roman" w:hAnsi="Times New Roman" w:cs="Times New Roman"/>
          <w:b/>
          <w:sz w:val="28"/>
          <w:szCs w:val="28"/>
          <w:shd w:val="clear" w:color="auto" w:fill="F9FAFA"/>
        </w:rPr>
        <w:t>Ребенок  читает стихотворение</w:t>
      </w:r>
      <w:r>
        <w:rPr>
          <w:rFonts w:ascii="Times New Roman" w:hAnsi="Times New Roman" w:cs="Times New Roman"/>
          <w:b/>
          <w:sz w:val="28"/>
          <w:szCs w:val="28"/>
          <w:shd w:val="clear" w:color="auto" w:fill="F9FAFA"/>
        </w:rPr>
        <w:t xml:space="preserve"> «Погибшим и живым»</w:t>
      </w:r>
      <w:r w:rsidRPr="00E844A3">
        <w:rPr>
          <w:rFonts w:ascii="Times New Roman" w:hAnsi="Times New Roman" w:cs="Times New Roman"/>
          <w:b/>
          <w:sz w:val="28"/>
          <w:szCs w:val="28"/>
          <w:shd w:val="clear" w:color="auto" w:fill="F9FAFA"/>
        </w:rPr>
        <w:t xml:space="preserve"> </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b/>
          <w:sz w:val="28"/>
          <w:szCs w:val="28"/>
          <w:shd w:val="clear" w:color="auto" w:fill="F9FAFA"/>
        </w:rPr>
        <w:lastRenderedPageBreak/>
        <w:t xml:space="preserve">     </w:t>
      </w:r>
      <w:r>
        <w:rPr>
          <w:rFonts w:ascii="Times New Roman" w:hAnsi="Times New Roman" w:cs="Times New Roman"/>
          <w:sz w:val="28"/>
          <w:szCs w:val="28"/>
          <w:shd w:val="clear" w:color="auto" w:fill="F9FAFA"/>
        </w:rPr>
        <w:t xml:space="preserve"> - </w:t>
      </w:r>
      <w:r>
        <w:rPr>
          <w:rFonts w:ascii="Times New Roman" w:hAnsi="Times New Roman" w:cs="Times New Roman"/>
          <w:b/>
          <w:sz w:val="28"/>
          <w:szCs w:val="28"/>
          <w:shd w:val="clear" w:color="auto" w:fill="F9FAFA"/>
        </w:rPr>
        <w:t xml:space="preserve"> </w:t>
      </w:r>
      <w:r w:rsidRPr="00E844A3">
        <w:rPr>
          <w:rFonts w:ascii="Times New Roman" w:hAnsi="Times New Roman" w:cs="Times New Roman"/>
          <w:sz w:val="28"/>
          <w:szCs w:val="28"/>
          <w:shd w:val="clear" w:color="auto" w:fill="F9FAFA"/>
        </w:rPr>
        <w:t xml:space="preserve">Погибшим – </w:t>
      </w:r>
    </w:p>
    <w:p w:rsidR="00B305D5" w:rsidRDefault="00B305D5" w:rsidP="00B305D5">
      <w:pPr>
        <w:spacing w:after="0" w:line="240" w:lineRule="auto"/>
        <w:jc w:val="both"/>
        <w:rPr>
          <w:rFonts w:ascii="Times New Roman" w:hAnsi="Times New Roman" w:cs="Times New Roman"/>
          <w:sz w:val="28"/>
          <w:szCs w:val="28"/>
          <w:shd w:val="clear" w:color="auto" w:fill="F9FAFA"/>
        </w:rPr>
      </w:pPr>
      <w:r w:rsidRPr="00E844A3">
        <w:rPr>
          <w:rFonts w:ascii="Times New Roman" w:hAnsi="Times New Roman" w:cs="Times New Roman"/>
          <w:sz w:val="28"/>
          <w:szCs w:val="28"/>
          <w:shd w:val="clear" w:color="auto" w:fill="F9FAFA"/>
        </w:rPr>
        <w:t>быть бес</w:t>
      </w:r>
      <w:r>
        <w:rPr>
          <w:rFonts w:ascii="Times New Roman" w:hAnsi="Times New Roman" w:cs="Times New Roman"/>
          <w:sz w:val="28"/>
          <w:szCs w:val="28"/>
          <w:shd w:val="clear" w:color="auto" w:fill="F9FAFA"/>
        </w:rPr>
        <w:t>с</w:t>
      </w:r>
      <w:r w:rsidRPr="00E844A3">
        <w:rPr>
          <w:rFonts w:ascii="Times New Roman" w:hAnsi="Times New Roman" w:cs="Times New Roman"/>
          <w:sz w:val="28"/>
          <w:szCs w:val="28"/>
          <w:shd w:val="clear" w:color="auto" w:fill="F9FAFA"/>
        </w:rPr>
        <w:t>менно на посту,</w:t>
      </w:r>
      <w:r>
        <w:rPr>
          <w:rFonts w:ascii="Times New Roman" w:hAnsi="Times New Roman" w:cs="Times New Roman"/>
          <w:sz w:val="28"/>
          <w:szCs w:val="28"/>
          <w:shd w:val="clear" w:color="auto" w:fill="F9FAFA"/>
        </w:rPr>
        <w:t xml:space="preserve"> </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Им жить в названьях улиц и былинах.</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Их подвигов святую красоту</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Отобразят художники в картинах.</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Живым-</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Героев чтить, не забывать,</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Их имена хранить в бессмертных списках,</w:t>
      </w:r>
    </w:p>
    <w:p w:rsidR="00B305D5"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 xml:space="preserve">Об их отваге всем напоминать </w:t>
      </w:r>
    </w:p>
    <w:p w:rsidR="00B305D5" w:rsidRPr="00E844A3" w:rsidRDefault="00B305D5" w:rsidP="00B305D5">
      <w:pPr>
        <w:spacing w:after="0" w:line="240" w:lineRule="auto"/>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 xml:space="preserve">И класть цветы к подножью обелисков. </w:t>
      </w:r>
    </w:p>
    <w:p w:rsidR="00B305D5" w:rsidRDefault="00B305D5" w:rsidP="00B305D5">
      <w:pPr>
        <w:shd w:val="clear" w:color="auto" w:fill="FFFFFF"/>
        <w:spacing w:after="0" w:line="240" w:lineRule="auto"/>
        <w:jc w:val="both"/>
        <w:rPr>
          <w:rFonts w:ascii="Times New Roman" w:eastAsia="Times New Roman" w:hAnsi="Times New Roman" w:cs="Times New Roman"/>
          <w:sz w:val="28"/>
          <w:szCs w:val="28"/>
          <w:lang w:eastAsia="ru-RU"/>
        </w:rPr>
      </w:pPr>
      <w:r w:rsidRPr="00E844A3">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p>
    <w:p w:rsidR="00B305D5" w:rsidRPr="00663AA6" w:rsidRDefault="00B305D5" w:rsidP="00B305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663AA6">
        <w:rPr>
          <w:rFonts w:ascii="Times New Roman" w:eastAsia="Times New Roman" w:hAnsi="Times New Roman" w:cs="Times New Roman"/>
          <w:color w:val="000000"/>
          <w:sz w:val="28"/>
          <w:szCs w:val="28"/>
          <w:lang w:eastAsia="ru-RU"/>
        </w:rPr>
        <w:t>Мы не будем забывать об этой страшной войне, будем ценить и сохранять мирное небо. Будем всегда благодарны нашим ветеранам. А как мы можем поблагодарить ветеранов? (Ответы). Конечно, сделать для них открытки</w:t>
      </w:r>
      <w:r>
        <w:rPr>
          <w:rFonts w:ascii="Times New Roman" w:eastAsia="Times New Roman" w:hAnsi="Times New Roman" w:cs="Times New Roman"/>
          <w:color w:val="000000"/>
          <w:sz w:val="28"/>
          <w:szCs w:val="28"/>
          <w:lang w:eastAsia="ru-RU"/>
        </w:rPr>
        <w:t xml:space="preserve"> или цветы</w:t>
      </w:r>
      <w:r w:rsidRPr="00663AA6">
        <w:rPr>
          <w:rFonts w:ascii="Times New Roman" w:eastAsia="Times New Roman" w:hAnsi="Times New Roman" w:cs="Times New Roman"/>
          <w:color w:val="000000"/>
          <w:sz w:val="28"/>
          <w:szCs w:val="28"/>
          <w:lang w:eastAsia="ru-RU"/>
        </w:rPr>
        <w:t xml:space="preserve"> и подарить.    Дети проходят за столы делать открытки для ветеранов. Звучат песни военных лет.</w:t>
      </w:r>
    </w:p>
    <w:p w:rsidR="00B305D5" w:rsidRDefault="00B305D5" w:rsidP="00B305D5">
      <w:pPr>
        <w:jc w:val="both"/>
        <w:rPr>
          <w:rFonts w:ascii="Times New Roman" w:hAnsi="Times New Roman" w:cs="Times New Roman"/>
          <w:color w:val="000000"/>
          <w:sz w:val="28"/>
          <w:szCs w:val="28"/>
          <w:shd w:val="clear" w:color="auto" w:fill="FFFFFF"/>
        </w:rPr>
      </w:pPr>
    </w:p>
    <w:p w:rsidR="00B305D5" w:rsidRDefault="00B305D5" w:rsidP="00B305D5">
      <w:pPr>
        <w:jc w:val="both"/>
        <w:rPr>
          <w:rFonts w:ascii="Times New Roman" w:hAnsi="Times New Roman" w:cs="Times New Roman"/>
          <w:color w:val="000000"/>
          <w:sz w:val="28"/>
          <w:szCs w:val="28"/>
          <w:shd w:val="clear" w:color="auto" w:fill="FFFFFF"/>
        </w:rPr>
      </w:pPr>
    </w:p>
    <w:p w:rsidR="00B305D5" w:rsidRDefault="00B305D5" w:rsidP="00B305D5">
      <w:pPr>
        <w:jc w:val="both"/>
        <w:rPr>
          <w:rFonts w:ascii="Times New Roman" w:hAnsi="Times New Roman" w:cs="Times New Roman"/>
          <w:color w:val="000000"/>
          <w:sz w:val="28"/>
          <w:szCs w:val="28"/>
          <w:shd w:val="clear" w:color="auto" w:fill="FFFFFF"/>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Pr="00B86279" w:rsidRDefault="00B305D5" w:rsidP="00B305D5">
      <w:pPr>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lastRenderedPageBreak/>
        <w:t>Приложение 1</w:t>
      </w:r>
    </w:p>
    <w:p w:rsidR="00B305D5" w:rsidRPr="00E844A3" w:rsidRDefault="00B305D5" w:rsidP="00B305D5">
      <w:pPr>
        <w:jc w:val="both"/>
        <w:rPr>
          <w:rFonts w:ascii="Times New Roman" w:eastAsia="Times New Roman" w:hAnsi="Times New Roman" w:cs="Times New Roman"/>
          <w:noProof/>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14:anchorId="31A20AF0" wp14:editId="308A61F2">
            <wp:extent cx="1847850" cy="2499217"/>
            <wp:effectExtent l="0" t="0" r="0" b="0"/>
            <wp:docPr id="1" name="Рисунок 1" descr="C:\Users\User\Desktop\senchihin-prokofij-fyodorovich-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enchihin-prokofij-fyodorovich-25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652" cy="2503007"/>
                    </a:xfrm>
                    <a:prstGeom prst="rect">
                      <a:avLst/>
                    </a:prstGeom>
                    <a:noFill/>
                    <a:ln>
                      <a:noFill/>
                    </a:ln>
                  </pic:spPr>
                </pic:pic>
              </a:graphicData>
            </a:graphic>
          </wp:inline>
        </w:drawing>
      </w:r>
      <w:r w:rsidRPr="00BC20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П</w:t>
      </w:r>
    </w:p>
    <w:p w:rsidR="00B305D5" w:rsidRPr="00E844A3" w:rsidRDefault="00B305D5" w:rsidP="00B305D5">
      <w:pPr>
        <w:jc w:val="both"/>
        <w:rPr>
          <w:rFonts w:ascii="Times New Roman" w:eastAsia="Times New Roman" w:hAnsi="Times New Roman" w:cs="Times New Roman"/>
          <w:b/>
          <w:noProof/>
          <w:color w:val="111111"/>
          <w:sz w:val="28"/>
          <w:szCs w:val="28"/>
          <w:lang w:eastAsia="ru-RU"/>
        </w:rPr>
      </w:pPr>
      <w:r w:rsidRPr="00E844A3">
        <w:rPr>
          <w:rFonts w:ascii="Times New Roman" w:eastAsia="Times New Roman" w:hAnsi="Times New Roman" w:cs="Times New Roman"/>
          <w:b/>
          <w:noProof/>
          <w:color w:val="111111"/>
          <w:sz w:val="28"/>
          <w:szCs w:val="28"/>
          <w:lang w:eastAsia="ru-RU"/>
        </w:rPr>
        <w:t>Приложение 2</w:t>
      </w:r>
    </w:p>
    <w:p w:rsidR="00B305D5" w:rsidRDefault="00B305D5" w:rsidP="00B305D5">
      <w:p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14:anchorId="47DC42B3" wp14:editId="67F7B94C">
            <wp:extent cx="2580200" cy="1730982"/>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6772" cy="1735391"/>
                    </a:xfrm>
                    <a:prstGeom prst="rect">
                      <a:avLst/>
                    </a:prstGeom>
                  </pic:spPr>
                </pic:pic>
              </a:graphicData>
            </a:graphic>
          </wp:inline>
        </w:drawing>
      </w:r>
      <w:r>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noProof/>
          <w:color w:val="111111"/>
          <w:sz w:val="28"/>
          <w:szCs w:val="28"/>
          <w:lang w:eastAsia="ru-RU"/>
        </w:rPr>
        <w:drawing>
          <wp:inline distT="0" distB="0" distL="0" distR="0" wp14:anchorId="258C8482" wp14:editId="1AC43849">
            <wp:extent cx="2768600" cy="1895551"/>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ka-astraxance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600" cy="1895551"/>
                    </a:xfrm>
                    <a:prstGeom prst="rect">
                      <a:avLst/>
                    </a:prstGeom>
                  </pic:spPr>
                </pic:pic>
              </a:graphicData>
            </a:graphic>
          </wp:inline>
        </w:drawing>
      </w:r>
    </w:p>
    <w:p w:rsidR="00B305D5" w:rsidRDefault="00B305D5" w:rsidP="00B305D5">
      <w:pPr>
        <w:jc w:val="both"/>
        <w:rPr>
          <w:rFonts w:ascii="Times New Roman" w:eastAsia="Times New Roman" w:hAnsi="Times New Roman" w:cs="Times New Roman"/>
          <w:b/>
          <w:color w:val="111111"/>
          <w:sz w:val="28"/>
          <w:szCs w:val="28"/>
          <w:lang w:eastAsia="ru-RU"/>
        </w:rPr>
      </w:pPr>
    </w:p>
    <w:p w:rsidR="00B305D5" w:rsidRPr="00E844A3" w:rsidRDefault="00B305D5" w:rsidP="00B305D5">
      <w:pPr>
        <w:jc w:val="both"/>
        <w:rPr>
          <w:rFonts w:ascii="Times New Roman" w:eastAsia="Times New Roman" w:hAnsi="Times New Roman" w:cs="Times New Roman"/>
          <w:b/>
          <w:color w:val="111111"/>
          <w:sz w:val="28"/>
          <w:szCs w:val="28"/>
          <w:lang w:eastAsia="ru-RU"/>
        </w:rPr>
      </w:pPr>
      <w:r w:rsidRPr="00E844A3">
        <w:rPr>
          <w:rFonts w:ascii="Times New Roman" w:eastAsia="Times New Roman" w:hAnsi="Times New Roman" w:cs="Times New Roman"/>
          <w:b/>
          <w:color w:val="111111"/>
          <w:sz w:val="28"/>
          <w:szCs w:val="28"/>
          <w:lang w:eastAsia="ru-RU"/>
        </w:rPr>
        <w:t>Приложение 3</w:t>
      </w:r>
    </w:p>
    <w:p w:rsidR="00B305D5" w:rsidRDefault="00B305D5" w:rsidP="00B305D5">
      <w:pPr>
        <w:jc w:val="both"/>
        <w:rPr>
          <w:rFonts w:ascii="Times New Roman" w:eastAsia="Times New Roman" w:hAnsi="Times New Roman" w:cs="Times New Roman"/>
          <w:color w:val="111111"/>
          <w:sz w:val="28"/>
          <w:szCs w:val="28"/>
          <w:lang w:eastAsia="ru-RU"/>
        </w:rPr>
      </w:pPr>
      <w:r w:rsidRPr="00E844A3">
        <w:rPr>
          <w:rFonts w:ascii="Times New Roman" w:eastAsia="Times New Roman" w:hAnsi="Times New Roman" w:cs="Times New Roman"/>
          <w:noProof/>
          <w:color w:val="111111"/>
          <w:sz w:val="28"/>
          <w:szCs w:val="28"/>
          <w:lang w:eastAsia="ru-RU"/>
        </w:rPr>
        <w:drawing>
          <wp:inline distT="0" distB="0" distL="0" distR="0" wp14:anchorId="74AFFFD0" wp14:editId="1EF5D0B7">
            <wp:extent cx="3371850" cy="2531556"/>
            <wp:effectExtent l="0" t="0" r="0" b="2540"/>
            <wp:docPr id="4" name="Рисунок 4" descr="C:\Users\User\Desktop\d3d3LmJhaWthbC1kYWlseS5ydS91cGxvYWQvaWJsb2NrL2E5OS9pbWdfMDk2OC5qcGc_X19pZD02MTg2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3d3LmJhaWthbC1kYWlseS5ydS91cGxvYWQvaWJsb2NrL2E5OS9pbWdfMDk2OC5qcGc_X19pZD02MTg2M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5322" cy="2541670"/>
                    </a:xfrm>
                    <a:prstGeom prst="rect">
                      <a:avLst/>
                    </a:prstGeom>
                    <a:noFill/>
                    <a:ln>
                      <a:noFill/>
                    </a:ln>
                  </pic:spPr>
                </pic:pic>
              </a:graphicData>
            </a:graphic>
          </wp:inline>
        </w:drawing>
      </w:r>
    </w:p>
    <w:p w:rsidR="00B305D5" w:rsidRDefault="00B305D5" w:rsidP="00B305D5">
      <w:pPr>
        <w:jc w:val="both"/>
        <w:rPr>
          <w:rFonts w:ascii="Times New Roman" w:eastAsia="Times New Roman" w:hAnsi="Times New Roman" w:cs="Times New Roman"/>
          <w:color w:val="111111"/>
          <w:sz w:val="28"/>
          <w:szCs w:val="28"/>
          <w:lang w:eastAsia="ru-RU"/>
        </w:rPr>
      </w:pPr>
    </w:p>
    <w:p w:rsidR="00B305D5" w:rsidRPr="00663AA6" w:rsidRDefault="00B305D5" w:rsidP="00B305D5">
      <w:pPr>
        <w:jc w:val="both"/>
        <w:rPr>
          <w:rFonts w:ascii="Times New Roman" w:eastAsia="Times New Roman" w:hAnsi="Times New Roman" w:cs="Times New Roman"/>
          <w:b/>
          <w:color w:val="111111"/>
          <w:sz w:val="28"/>
          <w:szCs w:val="28"/>
          <w:lang w:eastAsia="ru-RU"/>
        </w:rPr>
      </w:pPr>
      <w:r w:rsidRPr="00663AA6">
        <w:rPr>
          <w:rFonts w:ascii="Times New Roman" w:eastAsia="Times New Roman" w:hAnsi="Times New Roman" w:cs="Times New Roman"/>
          <w:b/>
          <w:color w:val="111111"/>
          <w:sz w:val="28"/>
          <w:szCs w:val="28"/>
          <w:lang w:eastAsia="ru-RU"/>
        </w:rPr>
        <w:lastRenderedPageBreak/>
        <w:t>Список используемой литературы:</w:t>
      </w:r>
    </w:p>
    <w:p w:rsidR="00B305D5" w:rsidRDefault="00B305D5" w:rsidP="00B305D5">
      <w:pPr>
        <w:pStyle w:val="a3"/>
        <w:numPr>
          <w:ilvl w:val="0"/>
          <w:numId w:val="2"/>
        </w:num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Журнал «Дошкольное воспитание» №2 2020г.</w:t>
      </w:r>
    </w:p>
    <w:p w:rsidR="00B305D5" w:rsidRDefault="00B305D5" w:rsidP="00B305D5">
      <w:pPr>
        <w:pStyle w:val="a3"/>
        <w:numPr>
          <w:ilvl w:val="0"/>
          <w:numId w:val="2"/>
        </w:num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Журнал «Дошкольное воспитание» №1 2020г.</w:t>
      </w:r>
    </w:p>
    <w:p w:rsidR="00B305D5" w:rsidRPr="00663AA6" w:rsidRDefault="00B305D5" w:rsidP="00B305D5">
      <w:pPr>
        <w:pStyle w:val="a3"/>
        <w:numPr>
          <w:ilvl w:val="0"/>
          <w:numId w:val="2"/>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sz w:val="28"/>
          <w:szCs w:val="28"/>
          <w:lang w:eastAsia="ru-RU"/>
        </w:rPr>
        <w:t>Герои Советского Союза: Краткий биографический словарь / Пред. ред. коллегии </w:t>
      </w:r>
      <w:hyperlink r:id="rId12" w:tooltip="Шкадов, Иван Николаевич" w:history="1">
        <w:r w:rsidRPr="00663AA6">
          <w:rPr>
            <w:rFonts w:ascii="Times New Roman" w:eastAsia="Times New Roman" w:hAnsi="Times New Roman" w:cs="Times New Roman"/>
            <w:sz w:val="28"/>
            <w:szCs w:val="28"/>
            <w:u w:val="single"/>
            <w:lang w:eastAsia="ru-RU"/>
          </w:rPr>
          <w:t xml:space="preserve">И. Н. </w:t>
        </w:r>
        <w:proofErr w:type="spellStart"/>
        <w:r w:rsidRPr="00663AA6">
          <w:rPr>
            <w:rFonts w:ascii="Times New Roman" w:eastAsia="Times New Roman" w:hAnsi="Times New Roman" w:cs="Times New Roman"/>
            <w:sz w:val="28"/>
            <w:szCs w:val="28"/>
            <w:u w:val="single"/>
            <w:lang w:eastAsia="ru-RU"/>
          </w:rPr>
          <w:t>Шкадов</w:t>
        </w:r>
        <w:proofErr w:type="spellEnd"/>
      </w:hyperlink>
      <w:r w:rsidRPr="00663AA6">
        <w:rPr>
          <w:rFonts w:ascii="Times New Roman" w:eastAsia="Times New Roman" w:hAnsi="Times New Roman" w:cs="Times New Roman"/>
          <w:sz w:val="28"/>
          <w:szCs w:val="28"/>
          <w:lang w:eastAsia="ru-RU"/>
        </w:rPr>
        <w:t>. — М.: </w:t>
      </w:r>
      <w:hyperlink r:id="rId13" w:tooltip="Воениздат" w:history="1">
        <w:r w:rsidRPr="00663AA6">
          <w:rPr>
            <w:rFonts w:ascii="Times New Roman" w:eastAsia="Times New Roman" w:hAnsi="Times New Roman" w:cs="Times New Roman"/>
            <w:sz w:val="28"/>
            <w:szCs w:val="28"/>
            <w:u w:val="single"/>
            <w:lang w:eastAsia="ru-RU"/>
          </w:rPr>
          <w:t>Воениздат</w:t>
        </w:r>
      </w:hyperlink>
      <w:r w:rsidRPr="00663AA6">
        <w:rPr>
          <w:rFonts w:ascii="Times New Roman" w:eastAsia="Times New Roman" w:hAnsi="Times New Roman" w:cs="Times New Roman"/>
          <w:sz w:val="28"/>
          <w:szCs w:val="28"/>
          <w:lang w:eastAsia="ru-RU"/>
        </w:rPr>
        <w:t>, 1988. — Т. 2 /</w:t>
      </w:r>
      <w:proofErr w:type="spellStart"/>
      <w:r w:rsidRPr="00663AA6">
        <w:rPr>
          <w:rFonts w:ascii="Times New Roman" w:eastAsia="Times New Roman" w:hAnsi="Times New Roman" w:cs="Times New Roman"/>
          <w:sz w:val="28"/>
          <w:szCs w:val="28"/>
          <w:lang w:eastAsia="ru-RU"/>
        </w:rPr>
        <w:t>Любов</w:t>
      </w:r>
      <w:proofErr w:type="spellEnd"/>
      <w:r w:rsidRPr="00663AA6">
        <w:rPr>
          <w:rFonts w:ascii="Times New Roman" w:eastAsia="Times New Roman" w:hAnsi="Times New Roman" w:cs="Times New Roman"/>
          <w:sz w:val="28"/>
          <w:szCs w:val="28"/>
          <w:lang w:eastAsia="ru-RU"/>
        </w:rPr>
        <w:t xml:space="preserve"> — </w:t>
      </w:r>
      <w:proofErr w:type="spellStart"/>
      <w:r w:rsidRPr="00663AA6">
        <w:rPr>
          <w:rFonts w:ascii="Times New Roman" w:eastAsia="Times New Roman" w:hAnsi="Times New Roman" w:cs="Times New Roman"/>
          <w:sz w:val="28"/>
          <w:szCs w:val="28"/>
          <w:lang w:eastAsia="ru-RU"/>
        </w:rPr>
        <w:t>Ящук</w:t>
      </w:r>
      <w:proofErr w:type="spellEnd"/>
      <w:r w:rsidRPr="00663AA6">
        <w:rPr>
          <w:rFonts w:ascii="Times New Roman" w:eastAsia="Times New Roman" w:hAnsi="Times New Roman" w:cs="Times New Roman"/>
          <w:sz w:val="28"/>
          <w:szCs w:val="28"/>
          <w:lang w:eastAsia="ru-RU"/>
        </w:rPr>
        <w:t>/. — 863 с. — 100 000 экз. — </w:t>
      </w:r>
      <w:hyperlink r:id="rId14" w:history="1">
        <w:r w:rsidRPr="00663AA6">
          <w:rPr>
            <w:rFonts w:ascii="Times New Roman" w:eastAsia="Times New Roman" w:hAnsi="Times New Roman" w:cs="Times New Roman"/>
            <w:sz w:val="28"/>
            <w:szCs w:val="28"/>
            <w:u w:val="single"/>
            <w:lang w:eastAsia="ru-RU"/>
          </w:rPr>
          <w:t>ISBN 5-203-00536-2</w:t>
        </w:r>
      </w:hyperlink>
      <w:r w:rsidRPr="00663AA6">
        <w:rPr>
          <w:rFonts w:ascii="Times New Roman" w:eastAsia="Times New Roman" w:hAnsi="Times New Roman" w:cs="Times New Roman"/>
          <w:sz w:val="28"/>
          <w:szCs w:val="28"/>
          <w:lang w:eastAsia="ru-RU"/>
        </w:rPr>
        <w:t>.</w:t>
      </w:r>
    </w:p>
    <w:p w:rsidR="00B305D5" w:rsidRPr="00663AA6" w:rsidRDefault="00B305D5" w:rsidP="00B305D5">
      <w:pPr>
        <w:pStyle w:val="a3"/>
        <w:numPr>
          <w:ilvl w:val="0"/>
          <w:numId w:val="2"/>
        </w:numPr>
        <w:jc w:val="both"/>
        <w:rPr>
          <w:rFonts w:ascii="Times New Roman" w:eastAsia="Times New Roman" w:hAnsi="Times New Roman" w:cs="Times New Roman"/>
          <w:color w:val="111111"/>
          <w:sz w:val="28"/>
          <w:szCs w:val="28"/>
          <w:lang w:eastAsia="ru-RU"/>
        </w:rPr>
      </w:pPr>
      <w:r w:rsidRPr="00663AA6">
        <w:rPr>
          <w:rFonts w:ascii="Times New Roman" w:eastAsia="Times New Roman" w:hAnsi="Times New Roman" w:cs="Times New Roman"/>
          <w:iCs/>
          <w:sz w:val="28"/>
          <w:szCs w:val="28"/>
          <w:lang w:eastAsia="ru-RU"/>
        </w:rPr>
        <w:t>Цыренов Д. М</w:t>
      </w:r>
      <w:r w:rsidRPr="00663AA6">
        <w:rPr>
          <w:rFonts w:ascii="Times New Roman" w:eastAsia="Times New Roman" w:hAnsi="Times New Roman" w:cs="Times New Roman"/>
          <w:i/>
          <w:iCs/>
          <w:sz w:val="28"/>
          <w:szCs w:val="28"/>
          <w:lang w:eastAsia="ru-RU"/>
        </w:rPr>
        <w:t>.</w:t>
      </w:r>
      <w:r w:rsidRPr="00663AA6">
        <w:rPr>
          <w:rFonts w:ascii="Times New Roman" w:eastAsia="Times New Roman" w:hAnsi="Times New Roman" w:cs="Times New Roman"/>
          <w:sz w:val="28"/>
          <w:szCs w:val="28"/>
          <w:lang w:eastAsia="ru-RU"/>
        </w:rPr>
        <w:t> Герои Бурятии. Улан-Удэ, 1995.</w:t>
      </w:r>
    </w:p>
    <w:p w:rsidR="00B305D5" w:rsidRPr="00663AA6" w:rsidRDefault="00B305D5" w:rsidP="00B305D5">
      <w:pPr>
        <w:pStyle w:val="a3"/>
        <w:numPr>
          <w:ilvl w:val="0"/>
          <w:numId w:val="2"/>
        </w:numPr>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Интернет – ресурсы: </w:t>
      </w:r>
      <w:r>
        <w:rPr>
          <w:rFonts w:ascii="Times New Roman" w:eastAsia="Times New Roman" w:hAnsi="Times New Roman" w:cs="Times New Roman"/>
          <w:color w:val="111111"/>
          <w:sz w:val="28"/>
          <w:szCs w:val="28"/>
          <w:lang w:val="en-US" w:eastAsia="ru-RU"/>
        </w:rPr>
        <w:t>maam.ru</w:t>
      </w:r>
    </w:p>
    <w:p w:rsidR="00B305D5" w:rsidRDefault="00B305D5" w:rsidP="00B305D5">
      <w:pPr>
        <w:jc w:val="both"/>
        <w:rPr>
          <w:rFonts w:ascii="Times New Roman" w:eastAsia="Times New Roman" w:hAnsi="Times New Roman" w:cs="Times New Roman"/>
          <w:color w:val="111111"/>
          <w:sz w:val="28"/>
          <w:szCs w:val="28"/>
          <w:lang w:val="en-US" w:eastAsia="ru-RU"/>
        </w:rPr>
      </w:pPr>
    </w:p>
    <w:p w:rsidR="00B305D5" w:rsidRPr="00663AA6" w:rsidRDefault="00B305D5" w:rsidP="00B305D5">
      <w:pPr>
        <w:jc w:val="both"/>
        <w:rPr>
          <w:rFonts w:ascii="Times New Roman" w:eastAsia="Times New Roman" w:hAnsi="Times New Roman" w:cs="Times New Roman"/>
          <w:color w:val="111111"/>
          <w:sz w:val="28"/>
          <w:szCs w:val="28"/>
          <w:lang w:eastAsia="ru-RU"/>
        </w:rPr>
      </w:pPr>
    </w:p>
    <w:p w:rsidR="002604E2" w:rsidRDefault="002604E2"/>
    <w:sectPr w:rsidR="00260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0A9F"/>
    <w:multiLevelType w:val="hybridMultilevel"/>
    <w:tmpl w:val="F0965A08"/>
    <w:lvl w:ilvl="0" w:tplc="0419000D">
      <w:start w:val="1"/>
      <w:numFmt w:val="bullet"/>
      <w:lvlText w:val=""/>
      <w:lvlJc w:val="left"/>
      <w:pPr>
        <w:ind w:left="840" w:hanging="360"/>
      </w:pPr>
      <w:rPr>
        <w:rFonts w:ascii="Wingdings" w:hAnsi="Wingdings" w:hint="default"/>
      </w:rPr>
    </w:lvl>
    <w:lvl w:ilvl="1" w:tplc="EA4AC95C">
      <w:numFmt w:val="bullet"/>
      <w:lvlText w:val=""/>
      <w:lvlJc w:val="left"/>
      <w:pPr>
        <w:ind w:left="1560" w:hanging="360"/>
      </w:pPr>
      <w:rPr>
        <w:rFonts w:ascii="Wingdings 2" w:eastAsia="Times New Roman" w:hAnsi="Wingdings 2" w:cs="Times New Roman" w:hint="default"/>
        <w:b w:val="0"/>
        <w:i/>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446E748D"/>
    <w:multiLevelType w:val="hybridMultilevel"/>
    <w:tmpl w:val="B16E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085493"/>
    <w:multiLevelType w:val="hybridMultilevel"/>
    <w:tmpl w:val="A270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B3"/>
    <w:rsid w:val="00034745"/>
    <w:rsid w:val="00206B60"/>
    <w:rsid w:val="002604E2"/>
    <w:rsid w:val="008E7A52"/>
    <w:rsid w:val="00B305D5"/>
    <w:rsid w:val="00C6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1D15"/>
  <w15:docId w15:val="{57851963-0762-4DD6-AF8E-326EA88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0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D5"/>
    <w:pPr>
      <w:ind w:left="720"/>
      <w:contextualSpacing/>
    </w:pPr>
  </w:style>
  <w:style w:type="paragraph" w:styleId="a4">
    <w:name w:val="Normal (Web)"/>
    <w:basedOn w:val="a"/>
    <w:uiPriority w:val="99"/>
    <w:semiHidden/>
    <w:unhideWhenUsed/>
    <w:rsid w:val="00B3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05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2%D0%BE%D0%B5%D0%BD%D0%B8%D0%B7%D0%B4%D0%B0%D1%82" TargetMode="External"/><Relationship Id="rId3" Type="http://schemas.openxmlformats.org/officeDocument/2006/relationships/settings" Target="settings.xml"/><Relationship Id="rId7" Type="http://schemas.openxmlformats.org/officeDocument/2006/relationships/hyperlink" Target="https://ru.wikipedia.org/wiki/1932_%D0%B3%D0%BE%D0%B4" TargetMode="External"/><Relationship Id="rId12" Type="http://schemas.openxmlformats.org/officeDocument/2006/relationships/hyperlink" Target="https://ru.wikipedia.org/wiki/%D0%A8%D0%BA%D0%B0%D0%B4%D0%BE%D0%B2,_%D0%98%D0%B2%D0%B0%D0%BD_%D0%9D%D0%B8%D0%BA%D0%BE%D0%BB%D0%B0%D0%B5%D0%B2%D0%B8%D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0%D0%BB%D1%82%D0%B0%D0%B9%D1%81%D0%BA%D0%B8%D0%B9_%D0%BA%D1%80%D0%B0%D0%B9" TargetMode="External"/><Relationship Id="rId11" Type="http://schemas.openxmlformats.org/officeDocument/2006/relationships/image" Target="media/image4.jpeg"/><Relationship Id="rId5" Type="http://schemas.openxmlformats.org/officeDocument/2006/relationships/hyperlink" Target="https://ru.wikipedia.org/wiki/%D0%90%D0%BB%D1%82%D0%B0%D0%B9%D1%81%D0%BA%D0%B8%D0%B9_%D1%80%D0%B0%D0%B9%D0%BE%D0%BD_(%D0%90%D0%BB%D1%82%D0%B0%D0%B9%D1%81%D0%BA%D0%B8%D0%B9_%D0%BA%D1%80%D0%B0%D0%B9)"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u.wikipedia.org/wiki/%D0%A1%D0%BB%D1%83%D0%B6%D0%B5%D0%B1%D0%BD%D0%B0%D1%8F:%D0%98%D1%81%D1%82%D0%BE%D1%87%D0%BD%D0%B8%D0%BA%D0%B8_%D0%BA%D0%BD%D0%B8%D0%B3/5203005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1334</Words>
  <Characters>7605</Characters>
  <Application>Microsoft Office Word</Application>
  <DocSecurity>0</DocSecurity>
  <Lines>63</Lines>
  <Paragraphs>17</Paragraphs>
  <ScaleCrop>false</ScaleCrop>
  <Company>diakov.net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m1110103</cp:lastModifiedBy>
  <cp:revision>6</cp:revision>
  <dcterms:created xsi:type="dcterms:W3CDTF">2020-04-09T06:07:00Z</dcterms:created>
  <dcterms:modified xsi:type="dcterms:W3CDTF">2020-04-10T14:34:00Z</dcterms:modified>
</cp:coreProperties>
</file>